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6E" w:rsidRDefault="00ED63E9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2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ED63E9">
      <w:pPr>
        <w:pStyle w:val="Nagwek1"/>
        <w:ind w:left="275" w:hanging="205"/>
      </w:pPr>
      <w:r>
        <w:t>Dane oferenta(-</w:t>
      </w:r>
      <w:proofErr w:type="spellStart"/>
      <w:r>
        <w:t>tów</w:t>
      </w:r>
      <w:proofErr w:type="spellEnd"/>
      <w:r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ED63E9">
      <w:pPr>
        <w:pStyle w:val="Nagwek1"/>
        <w:ind w:left="329" w:hanging="259"/>
      </w:pPr>
      <w:r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lastRenderedPageBreak/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pStyle w:val="Nagwek1"/>
        <w:ind w:left="255" w:hanging="255"/>
      </w:pPr>
      <w:r>
        <w:t xml:space="preserve">Charakterystyka oferenta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lastRenderedPageBreak/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</w:pPr>
      <w:r>
        <w:rPr>
          <w:b/>
          <w:sz w:val="18"/>
        </w:rPr>
        <w:t xml:space="preserve"> </w:t>
      </w: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</w:pPr>
      <w:r>
        <w:rPr>
          <w:sz w:val="16"/>
        </w:rPr>
        <w:t xml:space="preserve"> </w:t>
      </w: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:rsidR="00EF466E" w:rsidRDefault="00ED63E9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 xml:space="preserve">przetwarzaniem  i przekazywaniem danych osobowych, a także wprowadzaniem ich do systemów informatycznych, osoby, których dotyczą te dane, złożyły stosowne oświadczenia zgodnie z przepisami o ochronie danych osobowych.  </w:t>
      </w:r>
    </w:p>
    <w:p w:rsidR="00EF466E" w:rsidRDefault="00ED63E9">
      <w:pPr>
        <w:spacing w:after="2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lastRenderedPageBreak/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EF466E" w:rsidRDefault="00EF466E">
      <w:pPr>
        <w:spacing w:after="0"/>
        <w:ind w:right="774"/>
        <w:jc w:val="right"/>
      </w:pPr>
    </w:p>
    <w:p w:rsidR="00EF466E" w:rsidRDefault="00ED63E9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F466E" w:rsidSect="001976A1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A1" w:rsidRDefault="00ED63E9">
      <w:pPr>
        <w:spacing w:after="0" w:line="240" w:lineRule="auto"/>
      </w:pPr>
      <w:r>
        <w:separator/>
      </w:r>
    </w:p>
  </w:endnote>
  <w:endnote w:type="continuationSeparator" w:id="0">
    <w:p w:rsidR="001976A1" w:rsidRDefault="00ED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6E" w:rsidRDefault="00ED63E9">
      <w:pPr>
        <w:spacing w:after="68"/>
        <w:ind w:left="67"/>
      </w:pPr>
      <w:r>
        <w:separator/>
      </w:r>
    </w:p>
  </w:footnote>
  <w:footnote w:type="continuationSeparator" w:id="0">
    <w:p w:rsidR="00EF466E" w:rsidRDefault="00ED63E9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6E" w:rsidRDefault="001976A1">
    <w:pPr>
      <w:spacing w:after="133"/>
      <w:ind w:left="-758"/>
    </w:pPr>
    <w:r>
      <w:rPr>
        <w:noProof/>
      </w:rPr>
      <w:pict>
        <v:group id="Group 21856" o:spid="_x0000_s2051" style="position:absolute;left:0;text-align:left;margin-left:51pt;margin-top:59.75pt;width:493.25pt;height:.75pt;z-index:251658240;mso-position-horizontal-relative:page;mso-position-vertical-relative:page" coordsize="62639,95">
          <v:shape id="Shape 21857" o:spid="_x0000_s2052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ED63E9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1976A1" w:rsidRPr="001976A1">
      <w:fldChar w:fldCharType="begin"/>
    </w:r>
    <w:r>
      <w:instrText xml:space="preserve"> PAGE   \* MERGEFORMAT </w:instrText>
    </w:r>
    <w:r w:rsidR="001976A1" w:rsidRPr="001976A1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1976A1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6E" w:rsidRDefault="00EF466E" w:rsidP="00ED63E9">
    <w:pPr>
      <w:spacing w:after="13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6E" w:rsidRDefault="001976A1">
    <w:pPr>
      <w:spacing w:after="133"/>
      <w:ind w:left="-758"/>
    </w:pPr>
    <w:r>
      <w:rPr>
        <w:noProof/>
      </w:rPr>
      <w:pict>
        <v:group id="Group 21822" o:spid="_x0000_s2049" style="position:absolute;left:0;text-align:left;margin-left:51pt;margin-top:59.75pt;width:493.25pt;height:.75pt;z-index:251659264;mso-position-horizontal-relative:page;mso-position-vertical-relative:page" coordsize="62639,95">
          <v:shape id="Shape 21823" o:spid="_x0000_s2050" style="position:absolute;width:62639;height:0" coordsize="6263996,0" path="m,l6263996,e" filled="f" fillcolor="black" strokecolor="#181717">
            <v:fill opacity="0"/>
            <v:stroke miterlimit="10" joinstyle="miter"/>
          </v:shape>
          <w10:wrap type="square" anchorx="page" anchory="page"/>
        </v:group>
      </w:pict>
    </w:r>
    <w:r w:rsidR="00ED63E9"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 w:rsidR="001976A1" w:rsidRPr="001976A1">
      <w:fldChar w:fldCharType="begin"/>
    </w:r>
    <w:r>
      <w:instrText xml:space="preserve"> PAGE   \* MERGEFORMAT </w:instrText>
    </w:r>
    <w:r w:rsidR="001976A1" w:rsidRPr="001976A1"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 w:rsidR="001976A1"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466E"/>
    <w:rsid w:val="001976A1"/>
    <w:rsid w:val="00ED63E9"/>
    <w:rsid w:val="00EF466E"/>
    <w:rsid w:val="00F7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A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976A1"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976A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rsid w:val="001976A1"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1976A1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1976A1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1976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Agnieszka</dc:creator>
  <cp:lastModifiedBy>k.ceranka</cp:lastModifiedBy>
  <cp:revision>2</cp:revision>
  <dcterms:created xsi:type="dcterms:W3CDTF">2020-01-02T10:23:00Z</dcterms:created>
  <dcterms:modified xsi:type="dcterms:W3CDTF">2020-01-02T10:23:00Z</dcterms:modified>
</cp:coreProperties>
</file>